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 лист</w:t>
      </w:r>
    </w:p>
    <w:p w:rsidR="00543692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543692">
        <w:rPr>
          <w:rFonts w:ascii="Times New Roman" w:hAnsi="Times New Roman" w:cs="Times New Roman"/>
          <w:b/>
          <w:i/>
          <w:sz w:val="32"/>
          <w:szCs w:val="32"/>
        </w:rPr>
        <w:t xml:space="preserve">талоны и услуги по оформлению </w:t>
      </w:r>
    </w:p>
    <w:p w:rsidR="000667F5" w:rsidRDefault="0054369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разрешений на перемещение отходов</w:t>
      </w:r>
    </w:p>
    <w:p w:rsidR="004078B2" w:rsidRP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1360D7">
      <w:pPr>
        <w:pStyle w:val="a8"/>
        <w:tabs>
          <w:tab w:val="left" w:pos="219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0" w:type="dxa"/>
        <w:tblInd w:w="793" w:type="dxa"/>
        <w:tblLook w:val="04A0" w:firstRow="1" w:lastRow="0" w:firstColumn="1" w:lastColumn="0" w:noHBand="0" w:noVBand="1"/>
      </w:tblPr>
      <w:tblGrid>
        <w:gridCol w:w="6686"/>
        <w:gridCol w:w="2794"/>
      </w:tblGrid>
      <w:tr w:rsidR="00543692" w:rsidRPr="00543692" w:rsidTr="00543692">
        <w:trPr>
          <w:trHeight w:val="372"/>
        </w:trPr>
        <w:tc>
          <w:tcPr>
            <w:tcW w:w="6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92" w:rsidRPr="00543692" w:rsidRDefault="00543692" w:rsidP="00543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6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92" w:rsidRPr="00543692" w:rsidRDefault="00807204" w:rsidP="00543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Цена с НДС 20</w:t>
            </w:r>
            <w:bookmarkStart w:id="0" w:name="_GoBack"/>
            <w:bookmarkEnd w:id="0"/>
            <w:r w:rsidR="00543692" w:rsidRPr="005436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43692" w:rsidRPr="00543692" w:rsidTr="00543692">
        <w:trPr>
          <w:trHeight w:val="288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92" w:rsidRPr="00543692" w:rsidRDefault="00543692" w:rsidP="00543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692">
              <w:rPr>
                <w:rFonts w:ascii="Calibri" w:eastAsia="Times New Roman" w:hAnsi="Calibri" w:cs="Calibri"/>
                <w:color w:val="000000"/>
                <w:lang w:eastAsia="ru-RU"/>
              </w:rPr>
              <w:t>Оформление разрешения на перемещение грунта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92" w:rsidRPr="00543692" w:rsidRDefault="00543692" w:rsidP="00543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43692">
              <w:rPr>
                <w:rFonts w:ascii="Calibri" w:eastAsia="Times New Roman" w:hAnsi="Calibri" w:cs="Calibri"/>
                <w:color w:val="000000"/>
                <w:lang w:eastAsia="ru-RU"/>
              </w:rPr>
              <w:t>от 80 руб/м3</w:t>
            </w:r>
          </w:p>
        </w:tc>
      </w:tr>
      <w:tr w:rsidR="00543692" w:rsidRPr="00543692" w:rsidTr="00543692">
        <w:trPr>
          <w:trHeight w:val="288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92" w:rsidRPr="00543692" w:rsidRDefault="00543692" w:rsidP="00543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692">
              <w:rPr>
                <w:rFonts w:ascii="Calibri" w:eastAsia="Times New Roman" w:hAnsi="Calibri" w:cs="Calibri"/>
                <w:color w:val="000000"/>
                <w:lang w:eastAsia="ru-RU"/>
              </w:rPr>
              <w:t>Оформление разрешения на перемещение строительных отходов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92" w:rsidRPr="00543692" w:rsidRDefault="00543692" w:rsidP="00543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692">
              <w:rPr>
                <w:rFonts w:ascii="Calibri" w:eastAsia="Times New Roman" w:hAnsi="Calibri" w:cs="Calibri"/>
                <w:color w:val="000000"/>
                <w:lang w:eastAsia="ru-RU"/>
              </w:rPr>
              <w:t>от 130 руб/т</w:t>
            </w:r>
          </w:p>
        </w:tc>
      </w:tr>
      <w:tr w:rsidR="00543692" w:rsidRPr="00543692" w:rsidTr="00543692">
        <w:trPr>
          <w:trHeight w:val="288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92" w:rsidRPr="00543692" w:rsidRDefault="00543692" w:rsidP="00543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692">
              <w:rPr>
                <w:rFonts w:ascii="Calibri" w:eastAsia="Times New Roman" w:hAnsi="Calibri" w:cs="Calibri"/>
                <w:color w:val="000000"/>
                <w:lang w:eastAsia="ru-RU"/>
              </w:rPr>
              <w:t>Оформление талонов на утилизацию грунта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92" w:rsidRPr="00543692" w:rsidRDefault="00543692" w:rsidP="00543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692">
              <w:rPr>
                <w:rFonts w:ascii="Calibri" w:eastAsia="Times New Roman" w:hAnsi="Calibri" w:cs="Calibri"/>
                <w:color w:val="000000"/>
                <w:lang w:eastAsia="ru-RU"/>
              </w:rPr>
              <w:t>60 р./м3</w:t>
            </w:r>
          </w:p>
        </w:tc>
      </w:tr>
      <w:tr w:rsidR="00543692" w:rsidRPr="00543692" w:rsidTr="00543692">
        <w:trPr>
          <w:trHeight w:val="288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92" w:rsidRPr="00543692" w:rsidRDefault="00543692" w:rsidP="00543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692">
              <w:rPr>
                <w:rFonts w:ascii="Calibri" w:eastAsia="Times New Roman" w:hAnsi="Calibri" w:cs="Calibri"/>
                <w:color w:val="000000"/>
                <w:lang w:eastAsia="ru-RU"/>
              </w:rPr>
              <w:t>Оформление талонов на утилизацию строительных отходов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92" w:rsidRPr="00543692" w:rsidRDefault="00543692" w:rsidP="00543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692">
              <w:rPr>
                <w:rFonts w:ascii="Calibri" w:eastAsia="Times New Roman" w:hAnsi="Calibri" w:cs="Calibri"/>
                <w:color w:val="000000"/>
                <w:lang w:eastAsia="ru-RU"/>
              </w:rPr>
              <w:t>70 руб./т</w:t>
            </w:r>
          </w:p>
        </w:tc>
      </w:tr>
      <w:tr w:rsidR="00543692" w:rsidRPr="00543692" w:rsidTr="00543692">
        <w:trPr>
          <w:trHeight w:val="288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92" w:rsidRPr="00543692" w:rsidRDefault="00543692" w:rsidP="00543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692">
              <w:rPr>
                <w:rFonts w:ascii="Calibri" w:eastAsia="Times New Roman" w:hAnsi="Calibri" w:cs="Calibri"/>
                <w:color w:val="000000"/>
                <w:lang w:eastAsia="ru-RU"/>
              </w:rPr>
              <w:t>Оформление талонов на утилизацию ТБО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92" w:rsidRPr="00543692" w:rsidRDefault="00543692" w:rsidP="00543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692">
              <w:rPr>
                <w:rFonts w:ascii="Calibri" w:eastAsia="Times New Roman" w:hAnsi="Calibri" w:cs="Calibri"/>
                <w:color w:val="000000"/>
                <w:lang w:eastAsia="ru-RU"/>
              </w:rPr>
              <w:t>120 руб./т</w:t>
            </w:r>
          </w:p>
        </w:tc>
      </w:tr>
      <w:tr w:rsidR="00543692" w:rsidRPr="00543692" w:rsidTr="00543692">
        <w:trPr>
          <w:trHeight w:val="588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92" w:rsidRPr="00543692" w:rsidRDefault="00543692" w:rsidP="00543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69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и согласование Технологического регламента обращения с отходами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92" w:rsidRPr="00543692" w:rsidRDefault="00543692" w:rsidP="00543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692">
              <w:rPr>
                <w:rFonts w:ascii="Calibri" w:eastAsia="Times New Roman" w:hAnsi="Calibri" w:cs="Calibri"/>
                <w:color w:val="000000"/>
                <w:lang w:eastAsia="ru-RU"/>
              </w:rPr>
              <w:t>от 140 000 руб.</w:t>
            </w:r>
          </w:p>
        </w:tc>
      </w:tr>
    </w:tbl>
    <w:p w:rsidR="004078B2" w:rsidRDefault="004078B2" w:rsidP="001360D7">
      <w:pPr>
        <w:pStyle w:val="a8"/>
        <w:tabs>
          <w:tab w:val="left" w:pos="219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0D7" w:rsidRDefault="001360D7" w:rsidP="001360D7">
      <w:pPr>
        <w:pStyle w:val="a8"/>
        <w:tabs>
          <w:tab w:val="left" w:pos="219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078B2" w:rsidRDefault="004078B2" w:rsidP="001360D7">
      <w:pPr>
        <w:pStyle w:val="a8"/>
        <w:tabs>
          <w:tab w:val="left" w:pos="219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С уважением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Генеральный директор ООО "Техногрунт"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Дмитриев А.Э.</w:t>
      </w:r>
    </w:p>
    <w:sectPr w:rsidR="00982A11" w:rsidRPr="00994765" w:rsidSect="008D002D">
      <w:headerReference w:type="default" r:id="rId8"/>
      <w:footerReference w:type="default" r:id="rId9"/>
      <w:pgSz w:w="11906" w:h="16838"/>
      <w:pgMar w:top="1134" w:right="424" w:bottom="1134" w:left="426" w:header="284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C3" w:rsidRDefault="002F64C3" w:rsidP="00C01A9F">
      <w:pPr>
        <w:spacing w:after="0" w:line="240" w:lineRule="auto"/>
      </w:pPr>
      <w:r>
        <w:separator/>
      </w:r>
    </w:p>
  </w:endnote>
  <w:endnote w:type="continuationSeparator" w:id="0">
    <w:p w:rsidR="002F64C3" w:rsidRDefault="002F64C3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B2" w:rsidRDefault="00807204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5pt;height:14.25pt">
          <v:imagedata r:id="rId1" o:title="Бланк -низ"/>
        </v:shape>
      </w:pict>
    </w:r>
  </w:p>
  <w:p w:rsidR="004078B2" w:rsidRDefault="004078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C3" w:rsidRDefault="002F64C3" w:rsidP="00C01A9F">
      <w:pPr>
        <w:spacing w:after="0" w:line="240" w:lineRule="auto"/>
      </w:pPr>
      <w:r>
        <w:separator/>
      </w:r>
    </w:p>
  </w:footnote>
  <w:footnote w:type="continuationSeparator" w:id="0">
    <w:p w:rsidR="002F64C3" w:rsidRDefault="002F64C3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B2" w:rsidRPr="009F0C10" w:rsidRDefault="002F64C3" w:rsidP="009F0C10">
    <w:pPr>
      <w:spacing w:after="0"/>
      <w:rPr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5.5pt;height:85.5pt;mso-position-horizontal-relative:margin;mso-position-vertical-relative:margin">
          <v:imagedata r:id="rId1" o:title="Бланк 1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A9F"/>
    <w:rsid w:val="00040887"/>
    <w:rsid w:val="00053CCF"/>
    <w:rsid w:val="000667F5"/>
    <w:rsid w:val="000806D1"/>
    <w:rsid w:val="00101B8B"/>
    <w:rsid w:val="001360D7"/>
    <w:rsid w:val="00140F48"/>
    <w:rsid w:val="00170A35"/>
    <w:rsid w:val="00200C65"/>
    <w:rsid w:val="00281DA2"/>
    <w:rsid w:val="002A0679"/>
    <w:rsid w:val="002A7B83"/>
    <w:rsid w:val="002F64C3"/>
    <w:rsid w:val="0030186D"/>
    <w:rsid w:val="00372D56"/>
    <w:rsid w:val="004078B2"/>
    <w:rsid w:val="00480CF2"/>
    <w:rsid w:val="00486091"/>
    <w:rsid w:val="00515E13"/>
    <w:rsid w:val="005224D7"/>
    <w:rsid w:val="00527828"/>
    <w:rsid w:val="00543692"/>
    <w:rsid w:val="005438B3"/>
    <w:rsid w:val="005804E4"/>
    <w:rsid w:val="00596B0C"/>
    <w:rsid w:val="005B52E5"/>
    <w:rsid w:val="005F283C"/>
    <w:rsid w:val="006008F4"/>
    <w:rsid w:val="0064177D"/>
    <w:rsid w:val="006C3E1B"/>
    <w:rsid w:val="006E18D7"/>
    <w:rsid w:val="006F5548"/>
    <w:rsid w:val="00743BCF"/>
    <w:rsid w:val="0075204F"/>
    <w:rsid w:val="007C4E39"/>
    <w:rsid w:val="00807204"/>
    <w:rsid w:val="008362ED"/>
    <w:rsid w:val="0085027C"/>
    <w:rsid w:val="008579C6"/>
    <w:rsid w:val="00862F60"/>
    <w:rsid w:val="008A23D9"/>
    <w:rsid w:val="008C32EE"/>
    <w:rsid w:val="008D002D"/>
    <w:rsid w:val="008D0F56"/>
    <w:rsid w:val="008F441C"/>
    <w:rsid w:val="008F6FD2"/>
    <w:rsid w:val="00927B03"/>
    <w:rsid w:val="00982861"/>
    <w:rsid w:val="00982A11"/>
    <w:rsid w:val="00994765"/>
    <w:rsid w:val="009D1DBB"/>
    <w:rsid w:val="009D3C3F"/>
    <w:rsid w:val="009E11C8"/>
    <w:rsid w:val="009F0AF6"/>
    <w:rsid w:val="009F0C10"/>
    <w:rsid w:val="00A14F1C"/>
    <w:rsid w:val="00A45104"/>
    <w:rsid w:val="00A505AD"/>
    <w:rsid w:val="00A569DB"/>
    <w:rsid w:val="00A713B7"/>
    <w:rsid w:val="00A75E45"/>
    <w:rsid w:val="00AA2BB0"/>
    <w:rsid w:val="00AB69AB"/>
    <w:rsid w:val="00AB730D"/>
    <w:rsid w:val="00B11598"/>
    <w:rsid w:val="00B13251"/>
    <w:rsid w:val="00B539AF"/>
    <w:rsid w:val="00B710E0"/>
    <w:rsid w:val="00BD0FC3"/>
    <w:rsid w:val="00C01A9F"/>
    <w:rsid w:val="00CA1DD9"/>
    <w:rsid w:val="00CF4CA1"/>
    <w:rsid w:val="00D755FB"/>
    <w:rsid w:val="00D77996"/>
    <w:rsid w:val="00D94C54"/>
    <w:rsid w:val="00DB2B56"/>
    <w:rsid w:val="00DC3CB9"/>
    <w:rsid w:val="00E27294"/>
    <w:rsid w:val="00E41E3F"/>
    <w:rsid w:val="00E53FF4"/>
    <w:rsid w:val="00F2092E"/>
    <w:rsid w:val="00F41A71"/>
    <w:rsid w:val="00F43603"/>
    <w:rsid w:val="00FB5496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606F91-1F02-47B0-9E38-6B1A3A66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56013-5964-4141-BB13-D2B81304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Никита Якин</cp:lastModifiedBy>
  <cp:revision>5</cp:revision>
  <cp:lastPrinted>2018-12-14T11:52:00Z</cp:lastPrinted>
  <dcterms:created xsi:type="dcterms:W3CDTF">2018-12-25T09:45:00Z</dcterms:created>
  <dcterms:modified xsi:type="dcterms:W3CDTF">2019-03-12T16:36:00Z</dcterms:modified>
</cp:coreProperties>
</file>