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7C0F36">
        <w:rPr>
          <w:rFonts w:ascii="Times New Roman" w:hAnsi="Times New Roman" w:cs="Times New Roman"/>
          <w:b/>
          <w:i/>
          <w:sz w:val="32"/>
          <w:szCs w:val="32"/>
        </w:rPr>
        <w:t>снос и демонтаж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7C0F36">
        <w:rPr>
          <w:rFonts w:ascii="Times New Roman" w:hAnsi="Times New Roman" w:cs="Times New Roman"/>
          <w:i/>
        </w:rPr>
        <w:t xml:space="preserve"> и специфики проектов)</w:t>
      </w:r>
    </w:p>
    <w:p w:rsidR="007E5C49" w:rsidRDefault="007E5C49" w:rsidP="007E5C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E5C49" w:rsidRDefault="007E5C49" w:rsidP="007E5C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Цены актуальны с 01.03.2020</w:t>
      </w:r>
    </w:p>
    <w:p w:rsidR="004078B2" w:rsidRPr="004078B2" w:rsidRDefault="004078B2" w:rsidP="007E5C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0" w:type="dxa"/>
        <w:tblInd w:w="793" w:type="dxa"/>
        <w:tblLook w:val="04A0"/>
      </w:tblPr>
      <w:tblGrid>
        <w:gridCol w:w="620"/>
        <w:gridCol w:w="6020"/>
        <w:gridCol w:w="2740"/>
      </w:tblGrid>
      <w:tr w:rsidR="000806D1" w:rsidRPr="000806D1" w:rsidTr="008E0018">
        <w:trPr>
          <w:trHeight w:val="8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6D1" w:rsidRPr="008E0018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0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за м</w:t>
            </w:r>
            <w:r w:rsidR="00F636D9" w:rsidRPr="008E00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 строительного объема </w:t>
            </w:r>
            <w:r w:rsidR="00EA2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EA2F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рублоях</w:t>
            </w:r>
            <w:proofErr w:type="spellEnd"/>
            <w:r w:rsidR="008E00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6D9" w:rsidRPr="008E00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 НДС 20</w:t>
            </w:r>
            <w:r w:rsidRPr="008E00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панельного дома высотой до 5 этажей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350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панельного дома высотой свыше 5 этажей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370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кирпичного дома высотой до 5 этажей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300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кирпичного дома высотой свыше 5 этажей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330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промышленных сооружений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200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строений с частичным демонтажем элементов здания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 250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гаражей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100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Снос построек высотой от 1-3 этажей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250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Снос </w:t>
            </w:r>
            <w:proofErr w:type="spellStart"/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легковозводимых</w:t>
            </w:r>
            <w:proofErr w:type="spellEnd"/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строений (</w:t>
            </w:r>
            <w:proofErr w:type="spellStart"/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высокопустотных</w:t>
            </w:r>
            <w:proofErr w:type="spellEnd"/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100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Демонтаж металлоконструкций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 (бартер)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Демонтаж фундаментов и подземных конструкций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450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Демонтаж железобетонных конструкций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Ручной демонтаж конструкций здания с погрузкой и вывозом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Открытие разрешения на перемещение отходов с талонами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120 </w:t>
            </w:r>
          </w:p>
        </w:tc>
      </w:tr>
      <w:tr w:rsidR="000806D1" w:rsidRPr="000806D1" w:rsidTr="008E0018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Тех. Регламента обращения с отходами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130 000 </w:t>
            </w:r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EA2FB6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1B393E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5059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03F30"/>
    <w:rsid w:val="00140F48"/>
    <w:rsid w:val="00170A35"/>
    <w:rsid w:val="001B393E"/>
    <w:rsid w:val="00200C65"/>
    <w:rsid w:val="00281DA2"/>
    <w:rsid w:val="002A0679"/>
    <w:rsid w:val="002A7B83"/>
    <w:rsid w:val="0030186D"/>
    <w:rsid w:val="00372D56"/>
    <w:rsid w:val="004078B2"/>
    <w:rsid w:val="00480CF2"/>
    <w:rsid w:val="00486091"/>
    <w:rsid w:val="004B52AC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0F36"/>
    <w:rsid w:val="007C4E39"/>
    <w:rsid w:val="007E5C49"/>
    <w:rsid w:val="0085027C"/>
    <w:rsid w:val="008579C6"/>
    <w:rsid w:val="00862F60"/>
    <w:rsid w:val="008A23D9"/>
    <w:rsid w:val="008C32EE"/>
    <w:rsid w:val="008C63AD"/>
    <w:rsid w:val="008D002D"/>
    <w:rsid w:val="008D0F56"/>
    <w:rsid w:val="008E0018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173CF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EA2FB6"/>
    <w:rsid w:val="00F2092E"/>
    <w:rsid w:val="00F43603"/>
    <w:rsid w:val="00F636D9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8</cp:revision>
  <cp:lastPrinted>2018-12-14T11:52:00Z</cp:lastPrinted>
  <dcterms:created xsi:type="dcterms:W3CDTF">2018-12-25T09:34:00Z</dcterms:created>
  <dcterms:modified xsi:type="dcterms:W3CDTF">2020-03-14T16:32:00Z</dcterms:modified>
</cp:coreProperties>
</file>